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315" w:rsidRPr="00326315" w:rsidRDefault="00326315" w:rsidP="0032631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26315">
        <w:rPr>
          <w:rFonts w:ascii="Times New Roman"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326315" w:rsidRPr="00326315" w:rsidRDefault="00326315" w:rsidP="00326315">
      <w:pPr>
        <w:jc w:val="center"/>
        <w:rPr>
          <w:rFonts w:ascii="Times New Roman" w:hAnsi="Times New Roman" w:cs="Times New Roman"/>
          <w:sz w:val="24"/>
          <w:szCs w:val="24"/>
        </w:rPr>
      </w:pPr>
      <w:r w:rsidRPr="00326315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326315">
        <w:rPr>
          <w:rFonts w:ascii="Times New Roman" w:hAnsi="Times New Roman" w:cs="Times New Roman"/>
          <w:color w:val="000000"/>
          <w:sz w:val="24"/>
          <w:szCs w:val="24"/>
        </w:rPr>
        <w:t>Луговская</w:t>
      </w:r>
      <w:proofErr w:type="spellEnd"/>
      <w:r w:rsidRPr="00326315">
        <w:rPr>
          <w:rFonts w:ascii="Times New Roman" w:hAnsi="Times New Roman" w:cs="Times New Roman"/>
          <w:color w:val="000000"/>
          <w:sz w:val="24"/>
          <w:szCs w:val="24"/>
        </w:rPr>
        <w:t xml:space="preserve"> основная школа имени героя Советского Союза М.П. </w:t>
      </w:r>
      <w:proofErr w:type="spellStart"/>
      <w:r w:rsidRPr="00326315">
        <w:rPr>
          <w:rFonts w:ascii="Times New Roman" w:hAnsi="Times New Roman" w:cs="Times New Roman"/>
          <w:color w:val="000000"/>
          <w:sz w:val="24"/>
          <w:szCs w:val="24"/>
        </w:rPr>
        <w:t>Хваткова</w:t>
      </w:r>
      <w:proofErr w:type="spellEnd"/>
      <w:r w:rsidRPr="00326315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326315" w:rsidRDefault="00326315" w:rsidP="003263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6315" w:rsidRDefault="00326315" w:rsidP="003263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6315" w:rsidRDefault="00326315" w:rsidP="003263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6315" w:rsidRDefault="00326315" w:rsidP="003263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6315" w:rsidRDefault="00326315" w:rsidP="003263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6315" w:rsidRPr="00326315" w:rsidRDefault="00326315" w:rsidP="00326315">
      <w:pPr>
        <w:jc w:val="center"/>
        <w:rPr>
          <w:rFonts w:ascii="Times New Roman" w:hAnsi="Times New Roman" w:cs="Times New Roman"/>
          <w:sz w:val="24"/>
          <w:szCs w:val="24"/>
        </w:rPr>
      </w:pPr>
      <w:r w:rsidRPr="00326315">
        <w:rPr>
          <w:rFonts w:ascii="Times New Roman" w:hAnsi="Times New Roman" w:cs="Times New Roman"/>
          <w:sz w:val="24"/>
          <w:szCs w:val="24"/>
        </w:rPr>
        <w:t xml:space="preserve">Программа </w:t>
      </w:r>
      <w:proofErr w:type="spellStart"/>
      <w:r w:rsidRPr="00326315">
        <w:rPr>
          <w:rFonts w:ascii="Times New Roman" w:hAnsi="Times New Roman" w:cs="Times New Roman"/>
          <w:sz w:val="24"/>
          <w:szCs w:val="24"/>
        </w:rPr>
        <w:t>антирисковых</w:t>
      </w:r>
      <w:proofErr w:type="spellEnd"/>
      <w:r w:rsidRPr="00326315">
        <w:rPr>
          <w:rFonts w:ascii="Times New Roman" w:hAnsi="Times New Roman" w:cs="Times New Roman"/>
          <w:sz w:val="24"/>
          <w:szCs w:val="24"/>
        </w:rPr>
        <w:t xml:space="preserve"> мер</w:t>
      </w:r>
    </w:p>
    <w:p w:rsidR="00326315" w:rsidRPr="00326315" w:rsidRDefault="00326315" w:rsidP="00326315">
      <w:pPr>
        <w:jc w:val="center"/>
        <w:rPr>
          <w:rFonts w:ascii="Times New Roman" w:hAnsi="Times New Roman" w:cs="Times New Roman"/>
          <w:sz w:val="24"/>
          <w:szCs w:val="24"/>
        </w:rPr>
      </w:pPr>
      <w:r w:rsidRPr="00326315">
        <w:rPr>
          <w:rFonts w:ascii="Times New Roman" w:hAnsi="Times New Roman" w:cs="Times New Roman"/>
          <w:sz w:val="24"/>
          <w:szCs w:val="24"/>
        </w:rPr>
        <w:t>по преодолению риска</w:t>
      </w:r>
    </w:p>
    <w:p w:rsidR="00326315" w:rsidRPr="00326315" w:rsidRDefault="00326315" w:rsidP="00326315">
      <w:pPr>
        <w:jc w:val="center"/>
        <w:rPr>
          <w:rFonts w:ascii="Times New Roman" w:hAnsi="Times New Roman" w:cs="Times New Roman"/>
          <w:sz w:val="24"/>
          <w:szCs w:val="24"/>
        </w:rPr>
      </w:pPr>
      <w:r w:rsidRPr="0032631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26315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326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6315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326315">
        <w:rPr>
          <w:rFonts w:ascii="Times New Roman" w:hAnsi="Times New Roman" w:cs="Times New Roman"/>
          <w:sz w:val="24"/>
          <w:szCs w:val="24"/>
        </w:rPr>
        <w:t xml:space="preserve"> системы</w:t>
      </w:r>
    </w:p>
    <w:p w:rsidR="00A21A5A" w:rsidRDefault="00326315" w:rsidP="00326315">
      <w:pPr>
        <w:jc w:val="center"/>
        <w:rPr>
          <w:rFonts w:ascii="Times New Roman" w:hAnsi="Times New Roman" w:cs="Times New Roman"/>
          <w:sz w:val="24"/>
          <w:szCs w:val="24"/>
        </w:rPr>
      </w:pPr>
      <w:r w:rsidRPr="00326315">
        <w:rPr>
          <w:rFonts w:ascii="Times New Roman" w:hAnsi="Times New Roman" w:cs="Times New Roman"/>
          <w:sz w:val="24"/>
          <w:szCs w:val="24"/>
        </w:rPr>
        <w:t>профессионального развития педагогов»</w:t>
      </w:r>
    </w:p>
    <w:p w:rsidR="00326315" w:rsidRDefault="00326315" w:rsidP="003263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6315" w:rsidRDefault="00326315" w:rsidP="003263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6315" w:rsidRDefault="00326315" w:rsidP="003263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6315" w:rsidRDefault="00326315" w:rsidP="003263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6315" w:rsidRDefault="00326315" w:rsidP="003263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6315" w:rsidRDefault="00326315" w:rsidP="003263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6315" w:rsidRDefault="00326315" w:rsidP="003263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6315" w:rsidRDefault="00326315" w:rsidP="003263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6315" w:rsidRDefault="00326315" w:rsidP="003263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6315" w:rsidRDefault="00326315" w:rsidP="003263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6315" w:rsidRDefault="00326315" w:rsidP="003263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6315" w:rsidRDefault="00326315" w:rsidP="003263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6315" w:rsidRDefault="00326315" w:rsidP="003263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6315" w:rsidRDefault="00326315" w:rsidP="003263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6315" w:rsidRDefault="00326315" w:rsidP="003263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6315" w:rsidRDefault="00326315" w:rsidP="003263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6315" w:rsidRDefault="00326315" w:rsidP="003263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6315" w:rsidRPr="00326315" w:rsidRDefault="00326315" w:rsidP="00326315">
      <w:pPr>
        <w:rPr>
          <w:rFonts w:ascii="Times New Roman" w:hAnsi="Times New Roman" w:cs="Times New Roman"/>
          <w:sz w:val="24"/>
          <w:szCs w:val="24"/>
        </w:rPr>
      </w:pPr>
      <w:r w:rsidRPr="00326315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Pr="00326315">
        <w:rPr>
          <w:rFonts w:ascii="Times New Roman" w:hAnsi="Times New Roman" w:cs="Times New Roman"/>
          <w:b/>
          <w:sz w:val="24"/>
          <w:szCs w:val="24"/>
        </w:rPr>
        <w:t>Цель</w:t>
      </w:r>
      <w:r w:rsidRPr="00326315">
        <w:rPr>
          <w:rFonts w:ascii="Times New Roman" w:hAnsi="Times New Roman" w:cs="Times New Roman"/>
          <w:sz w:val="24"/>
          <w:szCs w:val="24"/>
        </w:rPr>
        <w:t xml:space="preserve">: сформировать </w:t>
      </w:r>
      <w:proofErr w:type="spellStart"/>
      <w:r w:rsidRPr="00326315">
        <w:rPr>
          <w:rFonts w:ascii="Times New Roman" w:hAnsi="Times New Roman" w:cs="Times New Roman"/>
          <w:sz w:val="24"/>
          <w:szCs w:val="24"/>
        </w:rPr>
        <w:t>внутришкольную</w:t>
      </w:r>
      <w:proofErr w:type="spellEnd"/>
      <w:r w:rsidRPr="00326315">
        <w:rPr>
          <w:rFonts w:ascii="Times New Roman" w:hAnsi="Times New Roman" w:cs="Times New Roman"/>
          <w:sz w:val="24"/>
          <w:szCs w:val="24"/>
        </w:rPr>
        <w:t xml:space="preserve"> систему профессионального развития педагогов </w:t>
      </w:r>
    </w:p>
    <w:p w:rsidR="00326315" w:rsidRPr="00326315" w:rsidRDefault="00326315" w:rsidP="00326315">
      <w:pPr>
        <w:rPr>
          <w:rFonts w:ascii="Times New Roman" w:hAnsi="Times New Roman" w:cs="Times New Roman"/>
          <w:sz w:val="24"/>
          <w:szCs w:val="24"/>
        </w:rPr>
      </w:pPr>
      <w:r w:rsidRPr="00326315">
        <w:rPr>
          <w:rFonts w:ascii="Times New Roman" w:hAnsi="Times New Roman" w:cs="Times New Roman"/>
          <w:sz w:val="24"/>
          <w:szCs w:val="24"/>
        </w:rPr>
        <w:t xml:space="preserve">2. </w:t>
      </w:r>
      <w:r w:rsidRPr="00326315">
        <w:rPr>
          <w:rFonts w:ascii="Times New Roman" w:hAnsi="Times New Roman" w:cs="Times New Roman"/>
          <w:b/>
          <w:sz w:val="24"/>
          <w:szCs w:val="24"/>
        </w:rPr>
        <w:t>Задачи</w:t>
      </w:r>
      <w:r w:rsidRPr="003263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315" w:rsidRDefault="00326315" w:rsidP="00326315">
      <w:pPr>
        <w:rPr>
          <w:rFonts w:ascii="Times New Roman" w:hAnsi="Times New Roman" w:cs="Times New Roman"/>
          <w:sz w:val="24"/>
          <w:szCs w:val="24"/>
        </w:rPr>
      </w:pPr>
      <w:r w:rsidRPr="00326315">
        <w:rPr>
          <w:rFonts w:ascii="Times New Roman" w:hAnsi="Times New Roman" w:cs="Times New Roman"/>
          <w:sz w:val="24"/>
          <w:szCs w:val="24"/>
        </w:rPr>
        <w:t>1. Создать и внедрить дифференциальную модель профессионального развития педагога 2. Скорректировать систему внутренней оценки качества образования на основе разработанной модели мониторинга образовательных результатов</w:t>
      </w:r>
    </w:p>
    <w:p w:rsidR="00326315" w:rsidRPr="00326315" w:rsidRDefault="00326315" w:rsidP="0032631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326315">
        <w:rPr>
          <w:rFonts w:ascii="Times New Roman" w:hAnsi="Times New Roman" w:cs="Times New Roman"/>
          <w:b/>
          <w:sz w:val="24"/>
          <w:szCs w:val="24"/>
        </w:rPr>
        <w:t xml:space="preserve">Показателями наличия факторов риска </w:t>
      </w:r>
      <w:proofErr w:type="spellStart"/>
      <w:r w:rsidRPr="00326315">
        <w:rPr>
          <w:rFonts w:ascii="Times New Roman" w:hAnsi="Times New Roman" w:cs="Times New Roman"/>
          <w:sz w:val="24"/>
          <w:szCs w:val="24"/>
        </w:rPr>
        <w:t>несформированности</w:t>
      </w:r>
      <w:proofErr w:type="spellEnd"/>
      <w:r w:rsidRPr="00326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6315">
        <w:rPr>
          <w:rFonts w:ascii="Times New Roman" w:eastAsia="Times New Roman" w:hAnsi="Times New Roman" w:cs="Times New Roman"/>
          <w:sz w:val="24"/>
          <w:szCs w:val="24"/>
        </w:rPr>
        <w:t>внутришкольной</w:t>
      </w:r>
      <w:proofErr w:type="spellEnd"/>
      <w:r w:rsidRPr="00326315">
        <w:rPr>
          <w:rFonts w:ascii="Times New Roman" w:eastAsia="Times New Roman" w:hAnsi="Times New Roman" w:cs="Times New Roman"/>
          <w:sz w:val="24"/>
          <w:szCs w:val="24"/>
        </w:rPr>
        <w:t xml:space="preserve"> системы профессионального развития педагогов в школе являются:</w:t>
      </w:r>
    </w:p>
    <w:p w:rsidR="00326315" w:rsidRPr="00326315" w:rsidRDefault="00326315" w:rsidP="00326315">
      <w:pPr>
        <w:rPr>
          <w:rFonts w:ascii="Times New Roman" w:eastAsia="Times New Roman" w:hAnsi="Times New Roman" w:cs="Times New Roman"/>
          <w:sz w:val="24"/>
          <w:szCs w:val="24"/>
        </w:rPr>
      </w:pPr>
      <w:r w:rsidRPr="00326315">
        <w:rPr>
          <w:rFonts w:ascii="Times New Roman" w:eastAsia="Times New Roman" w:hAnsi="Times New Roman" w:cs="Times New Roman"/>
          <w:sz w:val="24"/>
          <w:szCs w:val="24"/>
        </w:rPr>
        <w:t>Доля учителей, имеющих представление о своих профессиональных дефицитах (62%).</w:t>
      </w:r>
    </w:p>
    <w:p w:rsidR="00326315" w:rsidRPr="00326315" w:rsidRDefault="00326315" w:rsidP="00326315">
      <w:pPr>
        <w:rPr>
          <w:rFonts w:ascii="Times New Roman" w:eastAsia="Times New Roman" w:hAnsi="Times New Roman" w:cs="Times New Roman"/>
          <w:sz w:val="24"/>
          <w:szCs w:val="24"/>
        </w:rPr>
      </w:pPr>
      <w:r w:rsidRPr="00326315">
        <w:rPr>
          <w:rFonts w:ascii="Times New Roman" w:eastAsia="Times New Roman" w:hAnsi="Times New Roman" w:cs="Times New Roman"/>
          <w:sz w:val="24"/>
          <w:szCs w:val="24"/>
        </w:rPr>
        <w:t>Доля учителей, включённых в процесс профессионального сопровождения после прохождения курсов повышения квалификации 2 (11%).</w:t>
      </w:r>
    </w:p>
    <w:p w:rsidR="00326315" w:rsidRPr="00326315" w:rsidRDefault="00326315" w:rsidP="00326315">
      <w:pPr>
        <w:rPr>
          <w:rFonts w:ascii="Times New Roman" w:eastAsia="Times New Roman" w:hAnsi="Times New Roman" w:cs="Times New Roman"/>
          <w:sz w:val="24"/>
          <w:szCs w:val="24"/>
        </w:rPr>
      </w:pPr>
      <w:r w:rsidRPr="00326315">
        <w:rPr>
          <w:rFonts w:ascii="Times New Roman" w:eastAsia="Times New Roman" w:hAnsi="Times New Roman" w:cs="Times New Roman"/>
          <w:sz w:val="24"/>
          <w:szCs w:val="24"/>
        </w:rPr>
        <w:t>Низкая эффективность методических мероприятий</w:t>
      </w:r>
    </w:p>
    <w:p w:rsidR="00326315" w:rsidRPr="00326315" w:rsidRDefault="00326315" w:rsidP="00326315">
      <w:pPr>
        <w:rPr>
          <w:rFonts w:ascii="Times New Roman" w:eastAsia="Times New Roman" w:hAnsi="Times New Roman" w:cs="Times New Roman"/>
          <w:sz w:val="24"/>
          <w:szCs w:val="24"/>
        </w:rPr>
      </w:pPr>
      <w:r w:rsidRPr="00326315">
        <w:rPr>
          <w:rFonts w:ascii="Times New Roman" w:eastAsia="Times New Roman" w:hAnsi="Times New Roman" w:cs="Times New Roman"/>
          <w:sz w:val="24"/>
          <w:szCs w:val="24"/>
        </w:rPr>
        <w:t>Недостаточный уровень учебной дисциплины</w:t>
      </w:r>
    </w:p>
    <w:p w:rsidR="00326315" w:rsidRPr="00326315" w:rsidRDefault="00326315" w:rsidP="00326315">
      <w:pPr>
        <w:rPr>
          <w:rFonts w:ascii="Times New Roman" w:eastAsia="Times New Roman" w:hAnsi="Times New Roman" w:cs="Times New Roman"/>
          <w:sz w:val="24"/>
          <w:szCs w:val="24"/>
        </w:rPr>
      </w:pPr>
      <w:r w:rsidRPr="00326315">
        <w:rPr>
          <w:rFonts w:ascii="Times New Roman" w:eastAsia="Times New Roman" w:hAnsi="Times New Roman" w:cs="Times New Roman"/>
          <w:sz w:val="24"/>
          <w:szCs w:val="24"/>
        </w:rPr>
        <w:t>Недостаточный уровень учёта индивидуальных возможностей обучающихся в учебном процессе</w:t>
      </w:r>
    </w:p>
    <w:p w:rsidR="00326315" w:rsidRPr="00461824" w:rsidRDefault="00326315" w:rsidP="00326315">
      <w:pPr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Недостаточное и</w:t>
      </w:r>
      <w:r w:rsidRPr="00326315">
        <w:rPr>
          <w:rFonts w:ascii="Times New Roman" w:eastAsia="Times New Roman" w:hAnsi="Times New Roman" w:cs="Times New Roman"/>
          <w:sz w:val="24"/>
          <w:szCs w:val="24"/>
        </w:rPr>
        <w:t>спользование учителями элементов формирующего оценивания</w:t>
      </w:r>
    </w:p>
    <w:p w:rsidR="00326315" w:rsidRDefault="00326315" w:rsidP="003263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326315">
        <w:rPr>
          <w:rFonts w:ascii="Times New Roman" w:hAnsi="Times New Roman" w:cs="Times New Roman"/>
          <w:b/>
          <w:sz w:val="24"/>
          <w:szCs w:val="24"/>
        </w:rPr>
        <w:t>Меры/мероприятия по достижению цели и задач: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4"/>
        <w:gridCol w:w="3444"/>
        <w:gridCol w:w="2920"/>
        <w:gridCol w:w="996"/>
        <w:gridCol w:w="1836"/>
      </w:tblGrid>
      <w:tr w:rsidR="00260D0D" w:rsidTr="00DC7EFF">
        <w:tc>
          <w:tcPr>
            <w:tcW w:w="416" w:type="dxa"/>
            <w:gridSpan w:val="2"/>
          </w:tcPr>
          <w:p w:rsidR="00260D0D" w:rsidRPr="003D3E94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4" w:type="dxa"/>
          </w:tcPr>
          <w:p w:rsidR="00260D0D" w:rsidRPr="003D3E94" w:rsidRDefault="00260D0D" w:rsidP="00DC7E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3E94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920" w:type="dxa"/>
          </w:tcPr>
          <w:p w:rsidR="00260D0D" w:rsidRPr="003D3E94" w:rsidRDefault="00260D0D" w:rsidP="00DC7E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3E94">
              <w:rPr>
                <w:rFonts w:ascii="Times New Roman" w:hAnsi="Times New Roman"/>
                <w:b/>
                <w:sz w:val="24"/>
                <w:szCs w:val="24"/>
              </w:rPr>
              <w:t>Результат, показатель</w:t>
            </w:r>
          </w:p>
        </w:tc>
        <w:tc>
          <w:tcPr>
            <w:tcW w:w="996" w:type="dxa"/>
          </w:tcPr>
          <w:p w:rsidR="00260D0D" w:rsidRPr="003D3E94" w:rsidRDefault="00260D0D" w:rsidP="00DC7E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3E94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36" w:type="dxa"/>
          </w:tcPr>
          <w:p w:rsidR="00260D0D" w:rsidRPr="0069111B" w:rsidRDefault="00260D0D" w:rsidP="00DC7E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111B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60D0D" w:rsidTr="00DC7EFF">
        <w:tc>
          <w:tcPr>
            <w:tcW w:w="9612" w:type="dxa"/>
            <w:gridSpan w:val="6"/>
          </w:tcPr>
          <w:p w:rsidR="00260D0D" w:rsidRPr="0069111B" w:rsidRDefault="00260D0D" w:rsidP="00DC7E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11B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</w:t>
            </w:r>
            <w:proofErr w:type="spellStart"/>
            <w:r w:rsidRPr="0069111B">
              <w:rPr>
                <w:rFonts w:ascii="Times New Roman" w:hAnsi="Times New Roman"/>
                <w:b/>
                <w:sz w:val="24"/>
                <w:szCs w:val="24"/>
              </w:rPr>
              <w:t>внутришкольной</w:t>
            </w:r>
            <w:proofErr w:type="spellEnd"/>
            <w:r w:rsidRPr="0069111B">
              <w:rPr>
                <w:rFonts w:ascii="Times New Roman" w:hAnsi="Times New Roman"/>
                <w:b/>
                <w:sz w:val="24"/>
                <w:szCs w:val="24"/>
              </w:rPr>
              <w:t xml:space="preserve"> системы повышения профессионального мастерства педагогов школы</w:t>
            </w:r>
          </w:p>
        </w:tc>
      </w:tr>
      <w:tr w:rsidR="00260D0D" w:rsidTr="00DC7EFF">
        <w:tc>
          <w:tcPr>
            <w:tcW w:w="392" w:type="dxa"/>
          </w:tcPr>
          <w:p w:rsidR="00260D0D" w:rsidRPr="003D3E94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  <w:r w:rsidRPr="003D3E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dxa"/>
            <w:gridSpan w:val="2"/>
          </w:tcPr>
          <w:p w:rsidR="00260D0D" w:rsidRPr="00C21C31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  <w:r w:rsidRPr="00C21C31">
              <w:rPr>
                <w:rFonts w:ascii="Times New Roman" w:hAnsi="Times New Roman"/>
                <w:sz w:val="24"/>
                <w:szCs w:val="24"/>
              </w:rPr>
              <w:t>Всесторонний анализ результатов школы (РПШ, результаты контрольно-оценочных процедур, обсуждений, поиска сильных и слабых сторон)</w:t>
            </w:r>
          </w:p>
          <w:p w:rsidR="00260D0D" w:rsidRPr="00C21C31" w:rsidRDefault="00260D0D" w:rsidP="00DC7EFF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260D0D" w:rsidRPr="00C21C31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  <w:r w:rsidRPr="00C21C31">
              <w:rPr>
                <w:rFonts w:ascii="Times New Roman" w:hAnsi="Times New Roman"/>
                <w:sz w:val="24"/>
                <w:szCs w:val="24"/>
              </w:rPr>
              <w:t>Анализ уровня учебных достижений учащихся по общеобразовательным предметам</w:t>
            </w:r>
          </w:p>
        </w:tc>
        <w:tc>
          <w:tcPr>
            <w:tcW w:w="2920" w:type="dxa"/>
          </w:tcPr>
          <w:p w:rsidR="00260D0D" w:rsidRPr="00C21C31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  <w:r w:rsidRPr="00C21C31">
              <w:rPr>
                <w:rFonts w:ascii="Times New Roman" w:hAnsi="Times New Roman"/>
                <w:sz w:val="24"/>
                <w:szCs w:val="24"/>
              </w:rPr>
              <w:t>Данные анализа интерпретированы, сильные и слабые стороны выявлены, отмечены в программе развития</w:t>
            </w:r>
          </w:p>
          <w:p w:rsidR="00260D0D" w:rsidRPr="00C21C31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D0D" w:rsidRPr="00C21C31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  <w:r w:rsidRPr="00C21C31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996" w:type="dxa"/>
          </w:tcPr>
          <w:p w:rsidR="00260D0D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D0D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 2024</w:t>
            </w:r>
          </w:p>
          <w:p w:rsidR="00260D0D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D0D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D0D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2024</w:t>
            </w:r>
          </w:p>
          <w:p w:rsidR="00260D0D" w:rsidRPr="009677C5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D0D" w:rsidRPr="009677C5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260D0D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D0D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  <w:p w:rsidR="00260D0D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  <w:r w:rsidRPr="0069111B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  <w:p w:rsidR="00260D0D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  <w:p w:rsidR="00260D0D" w:rsidRPr="0069111B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  <w:r w:rsidRPr="0069111B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260D0D" w:rsidTr="00DC7EFF">
        <w:tc>
          <w:tcPr>
            <w:tcW w:w="392" w:type="dxa"/>
          </w:tcPr>
          <w:p w:rsidR="00260D0D" w:rsidRPr="003D3E94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  <w:r w:rsidRPr="003D3E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dxa"/>
            <w:gridSpan w:val="2"/>
          </w:tcPr>
          <w:p w:rsidR="00260D0D" w:rsidRPr="00C21C31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  <w:r w:rsidRPr="00C21C31">
              <w:rPr>
                <w:rFonts w:ascii="Times New Roman" w:hAnsi="Times New Roman"/>
                <w:sz w:val="24"/>
                <w:szCs w:val="24"/>
              </w:rPr>
              <w:t>Анализ эффективности реализации образовательной программы школы</w:t>
            </w:r>
          </w:p>
          <w:p w:rsidR="00260D0D" w:rsidRPr="00C21C31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D0D" w:rsidRPr="00C21C31" w:rsidRDefault="00260D0D" w:rsidP="00DC7EFF">
            <w:pPr>
              <w:shd w:val="clear" w:color="auto" w:fill="FFFFFF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C21C31">
              <w:rPr>
                <w:rFonts w:ascii="Times New Roman" w:hAnsi="Times New Roman"/>
                <w:sz w:val="23"/>
                <w:szCs w:val="23"/>
                <w:lang w:eastAsia="ru-RU"/>
              </w:rPr>
              <w:t>Оп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ределены </w:t>
            </w:r>
            <w:r w:rsidRPr="00C21C31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потребности </w:t>
            </w:r>
            <w:proofErr w:type="gramStart"/>
            <w:r w:rsidRPr="00C21C31">
              <w:rPr>
                <w:rFonts w:ascii="Times New Roman" w:hAnsi="Times New Roman"/>
                <w:sz w:val="23"/>
                <w:szCs w:val="23"/>
                <w:lang w:eastAsia="ru-RU"/>
              </w:rPr>
              <w:t>в</w:t>
            </w:r>
            <w:proofErr w:type="gramEnd"/>
          </w:p>
          <w:p w:rsidR="00260D0D" w:rsidRPr="00C21C31" w:rsidRDefault="00260D0D" w:rsidP="00DC7EFF">
            <w:pPr>
              <w:shd w:val="clear" w:color="auto" w:fill="FFFFFF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Корректировке </w:t>
            </w:r>
            <w:r w:rsidRPr="00C21C31">
              <w:rPr>
                <w:rFonts w:ascii="Times New Roman" w:hAnsi="Times New Roman"/>
                <w:sz w:val="23"/>
                <w:szCs w:val="23"/>
                <w:lang w:eastAsia="ru-RU"/>
              </w:rPr>
              <w:t>программ,</w:t>
            </w:r>
          </w:p>
          <w:p w:rsidR="00260D0D" w:rsidRPr="00C21C31" w:rsidRDefault="00260D0D" w:rsidP="00DC7EFF">
            <w:pPr>
              <w:shd w:val="clear" w:color="auto" w:fill="FFFFFF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Сформированы </w:t>
            </w:r>
            <w:r w:rsidRPr="00C21C31">
              <w:rPr>
                <w:rFonts w:ascii="Times New Roman" w:hAnsi="Times New Roman"/>
                <w:sz w:val="23"/>
                <w:szCs w:val="23"/>
                <w:lang w:eastAsia="ru-RU"/>
              </w:rPr>
              <w:t>индивидуальные</w:t>
            </w:r>
          </w:p>
          <w:p w:rsidR="00260D0D" w:rsidRPr="00C21C31" w:rsidRDefault="00260D0D" w:rsidP="00DC7EFF">
            <w:pPr>
              <w:shd w:val="clear" w:color="auto" w:fill="FFFFFF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планы ПК </w:t>
            </w:r>
            <w:r w:rsidRPr="00C21C31">
              <w:rPr>
                <w:rFonts w:ascii="Times New Roman" w:hAnsi="Times New Roman"/>
                <w:sz w:val="23"/>
                <w:szCs w:val="23"/>
                <w:lang w:eastAsia="ru-RU"/>
              </w:rPr>
              <w:t>педагогов</w:t>
            </w:r>
            <w:r w:rsidRPr="00C21C31">
              <w:rPr>
                <w:rFonts w:ascii="Helvetica" w:hAnsi="Helvetica"/>
                <w:sz w:val="23"/>
                <w:szCs w:val="23"/>
                <w:lang w:eastAsia="ru-RU"/>
              </w:rPr>
              <w:t>.</w:t>
            </w:r>
          </w:p>
          <w:p w:rsidR="00260D0D" w:rsidRPr="00C21C31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260D0D" w:rsidRPr="00C21C31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  <w:r w:rsidRPr="00C21C31">
              <w:rPr>
                <w:rFonts w:ascii="Times New Roman" w:hAnsi="Times New Roman"/>
                <w:sz w:val="24"/>
                <w:szCs w:val="24"/>
              </w:rPr>
              <w:t xml:space="preserve">Определены потребности в корректировке программ, сформированы индивидуальные планы </w:t>
            </w:r>
          </w:p>
          <w:p w:rsidR="00260D0D" w:rsidRPr="00C21C31" w:rsidRDefault="00260D0D" w:rsidP="00DC7EFF">
            <w:pPr>
              <w:shd w:val="clear" w:color="auto" w:fill="FFFFFF"/>
              <w:rPr>
                <w:color w:val="1A1A1A"/>
                <w:sz w:val="23"/>
                <w:szCs w:val="23"/>
                <w:lang w:eastAsia="ru-RU"/>
              </w:rPr>
            </w:pPr>
          </w:p>
          <w:p w:rsidR="00260D0D" w:rsidRPr="00C21C31" w:rsidRDefault="00260D0D" w:rsidP="00DC7EFF">
            <w:pPr>
              <w:shd w:val="clear" w:color="auto" w:fill="FFFFFF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C21C31">
              <w:rPr>
                <w:rFonts w:ascii="Times New Roman" w:hAnsi="Times New Roman"/>
                <w:sz w:val="23"/>
                <w:szCs w:val="23"/>
                <w:lang w:eastAsia="ru-RU"/>
              </w:rPr>
              <w:t>Количест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во </w:t>
            </w:r>
            <w:proofErr w:type="gramStart"/>
            <w:r w:rsidRPr="00C21C31">
              <w:rPr>
                <w:rFonts w:ascii="Times New Roman" w:hAnsi="Times New Roman"/>
                <w:sz w:val="23"/>
                <w:szCs w:val="23"/>
                <w:lang w:eastAsia="ru-RU"/>
              </w:rPr>
              <w:t>индивидуальных</w:t>
            </w:r>
            <w:proofErr w:type="gramEnd"/>
          </w:p>
          <w:p w:rsidR="00260D0D" w:rsidRPr="00C21C31" w:rsidRDefault="00260D0D" w:rsidP="00DC7EFF">
            <w:pPr>
              <w:shd w:val="clear" w:color="auto" w:fill="FFFFFF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Программ </w:t>
            </w:r>
            <w:r w:rsidRPr="00C21C31">
              <w:rPr>
                <w:rFonts w:ascii="Times New Roman" w:hAnsi="Times New Roman"/>
                <w:sz w:val="23"/>
                <w:szCs w:val="23"/>
                <w:lang w:eastAsia="ru-RU"/>
              </w:rPr>
              <w:t>повышения</w:t>
            </w:r>
          </w:p>
          <w:p w:rsidR="00260D0D" w:rsidRPr="00C21C31" w:rsidRDefault="00260D0D" w:rsidP="00DC7EFF">
            <w:pPr>
              <w:shd w:val="clear" w:color="auto" w:fill="FFFFFF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C21C31">
              <w:rPr>
                <w:rFonts w:ascii="Times New Roman" w:hAnsi="Times New Roman"/>
                <w:sz w:val="23"/>
                <w:szCs w:val="23"/>
                <w:lang w:eastAsia="ru-RU"/>
              </w:rPr>
              <w:t>квалификации</w:t>
            </w:r>
          </w:p>
          <w:p w:rsidR="00260D0D" w:rsidRPr="00C21C31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60D0D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260D0D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260D0D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D0D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D0D" w:rsidRPr="003D3E94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 2024</w:t>
            </w:r>
          </w:p>
        </w:tc>
        <w:tc>
          <w:tcPr>
            <w:tcW w:w="1836" w:type="dxa"/>
          </w:tcPr>
          <w:p w:rsidR="00260D0D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  <w:r w:rsidRPr="0069111B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  <w:p w:rsidR="00260D0D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D0D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D0D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  <w:r w:rsidRPr="0069111B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  <w:p w:rsidR="00260D0D" w:rsidRPr="0069111B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D0D" w:rsidTr="00DC7EFF">
        <w:tc>
          <w:tcPr>
            <w:tcW w:w="392" w:type="dxa"/>
          </w:tcPr>
          <w:p w:rsidR="00260D0D" w:rsidRPr="003D3E94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  <w:r w:rsidRPr="003D3E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dxa"/>
            <w:gridSpan w:val="2"/>
          </w:tcPr>
          <w:p w:rsidR="00260D0D" w:rsidRPr="00C21C31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  <w:r w:rsidRPr="00C21C31">
              <w:rPr>
                <w:rFonts w:ascii="Times New Roman" w:hAnsi="Times New Roman"/>
                <w:sz w:val="24"/>
                <w:szCs w:val="24"/>
              </w:rPr>
              <w:t xml:space="preserve">Проанализированы </w:t>
            </w:r>
            <w:r w:rsidRPr="00C21C31">
              <w:rPr>
                <w:rFonts w:ascii="Times New Roman" w:hAnsi="Times New Roman"/>
                <w:sz w:val="24"/>
                <w:szCs w:val="24"/>
              </w:rPr>
              <w:lastRenderedPageBreak/>
              <w:t>учительские и школьные практики</w:t>
            </w:r>
          </w:p>
          <w:p w:rsidR="00260D0D" w:rsidRPr="00C21C31" w:rsidRDefault="00260D0D" w:rsidP="00DC7EFF">
            <w:pPr>
              <w:shd w:val="clear" w:color="auto" w:fill="FFFFFF"/>
              <w:rPr>
                <w:color w:val="1A1A1A"/>
                <w:sz w:val="23"/>
                <w:szCs w:val="23"/>
                <w:lang w:eastAsia="ru-RU"/>
              </w:rPr>
            </w:pPr>
          </w:p>
          <w:p w:rsidR="00260D0D" w:rsidRPr="00C21C31" w:rsidRDefault="00260D0D" w:rsidP="00DC7EFF">
            <w:pPr>
              <w:shd w:val="clear" w:color="auto" w:fill="FFFFFF"/>
              <w:rPr>
                <w:color w:val="1A1A1A"/>
                <w:sz w:val="23"/>
                <w:szCs w:val="23"/>
                <w:lang w:eastAsia="ru-RU"/>
              </w:rPr>
            </w:pPr>
          </w:p>
          <w:p w:rsidR="00260D0D" w:rsidRPr="00C21C31" w:rsidRDefault="00260D0D" w:rsidP="00DC7EFF">
            <w:pPr>
              <w:shd w:val="clear" w:color="auto" w:fill="FFFFFF"/>
              <w:rPr>
                <w:color w:val="1A1A1A"/>
                <w:sz w:val="23"/>
                <w:szCs w:val="23"/>
                <w:lang w:eastAsia="ru-RU"/>
              </w:rPr>
            </w:pPr>
          </w:p>
          <w:p w:rsidR="00260D0D" w:rsidRPr="00C21C31" w:rsidRDefault="00260D0D" w:rsidP="00DC7EFF">
            <w:pPr>
              <w:shd w:val="clear" w:color="auto" w:fill="FFFFFF"/>
              <w:rPr>
                <w:color w:val="1A1A1A"/>
                <w:sz w:val="23"/>
                <w:szCs w:val="23"/>
                <w:lang w:eastAsia="ru-RU"/>
              </w:rPr>
            </w:pPr>
          </w:p>
          <w:p w:rsidR="00260D0D" w:rsidRPr="00C21C31" w:rsidRDefault="00260D0D" w:rsidP="00DC7EFF">
            <w:pPr>
              <w:shd w:val="clear" w:color="auto" w:fill="FFFFFF"/>
              <w:rPr>
                <w:color w:val="1A1A1A"/>
                <w:sz w:val="23"/>
                <w:szCs w:val="23"/>
                <w:lang w:eastAsia="ru-RU"/>
              </w:rPr>
            </w:pPr>
          </w:p>
          <w:p w:rsidR="00260D0D" w:rsidRPr="00C21C31" w:rsidRDefault="00260D0D" w:rsidP="00DC7EFF">
            <w:pPr>
              <w:shd w:val="clear" w:color="auto" w:fill="FFFFFF"/>
              <w:rPr>
                <w:rFonts w:ascii="Helvetica" w:hAnsi="Helvetica"/>
                <w:color w:val="1A1A1A"/>
                <w:sz w:val="23"/>
                <w:szCs w:val="23"/>
                <w:lang w:eastAsia="ru-RU"/>
              </w:rPr>
            </w:pPr>
          </w:p>
          <w:p w:rsidR="00260D0D" w:rsidRPr="00C21C31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D0D" w:rsidRPr="00C21C31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D0D" w:rsidRPr="00C21C31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D0D" w:rsidRPr="00C21C31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D0D" w:rsidRPr="00C21C31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  <w:r w:rsidRPr="00C21C31">
              <w:rPr>
                <w:rFonts w:ascii="Times New Roman" w:hAnsi="Times New Roman"/>
                <w:sz w:val="24"/>
                <w:szCs w:val="24"/>
              </w:rPr>
              <w:t xml:space="preserve">Создана база </w:t>
            </w:r>
            <w:proofErr w:type="gramStart"/>
            <w:r w:rsidRPr="00C21C31">
              <w:rPr>
                <w:rFonts w:ascii="Times New Roman" w:hAnsi="Times New Roman"/>
                <w:sz w:val="24"/>
                <w:szCs w:val="24"/>
              </w:rPr>
              <w:t>рекомендаций</w:t>
            </w:r>
            <w:proofErr w:type="gramEnd"/>
            <w:r w:rsidRPr="00C21C31">
              <w:rPr>
                <w:rFonts w:ascii="Times New Roman" w:hAnsi="Times New Roman"/>
                <w:sz w:val="24"/>
                <w:szCs w:val="24"/>
              </w:rPr>
              <w:t xml:space="preserve"> как для всех учителей школы, так и содержащая индивидуальные советы</w:t>
            </w:r>
          </w:p>
          <w:p w:rsidR="00260D0D" w:rsidRPr="00C21C31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D0D" w:rsidRPr="00C21C31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D0D" w:rsidRPr="00C21C31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D0D" w:rsidRPr="00C21C31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  <w:r w:rsidRPr="00C21C31">
              <w:rPr>
                <w:rFonts w:ascii="Times New Roman" w:hAnsi="Times New Roman"/>
                <w:sz w:val="24"/>
                <w:szCs w:val="24"/>
              </w:rPr>
              <w:t>Определены направления профессиональной подготовки</w:t>
            </w:r>
          </w:p>
          <w:p w:rsidR="00260D0D" w:rsidRPr="00C21C31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D0D" w:rsidRPr="00C21C31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  <w:r w:rsidRPr="00C21C31">
              <w:rPr>
                <w:rFonts w:ascii="Times New Roman" w:hAnsi="Times New Roman"/>
                <w:sz w:val="24"/>
                <w:szCs w:val="24"/>
              </w:rPr>
              <w:t>Составлен график  повышения квалификации с целью устранения профессиональных дефицитов педагогов</w:t>
            </w:r>
          </w:p>
          <w:p w:rsidR="00260D0D" w:rsidRPr="00C21C31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260D0D" w:rsidRPr="00C21C31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  <w:r w:rsidRPr="00C21C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Цели каждого урока </w:t>
            </w:r>
            <w:r w:rsidRPr="00C21C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понятны учащимся </w:t>
            </w:r>
          </w:p>
          <w:p w:rsidR="00260D0D" w:rsidRPr="00C21C31" w:rsidRDefault="00260D0D" w:rsidP="00DC7EFF">
            <w:pPr>
              <w:shd w:val="clear" w:color="auto" w:fill="FFFFFF"/>
              <w:rPr>
                <w:color w:val="1A1A1A"/>
                <w:sz w:val="23"/>
                <w:szCs w:val="23"/>
                <w:lang w:eastAsia="ru-RU"/>
              </w:rPr>
            </w:pPr>
            <w:r w:rsidRPr="00C21C31">
              <w:rPr>
                <w:rFonts w:ascii="Times New Roman" w:hAnsi="Times New Roman"/>
                <w:sz w:val="24"/>
                <w:szCs w:val="24"/>
              </w:rPr>
              <w:t>Все учителя уделяют внимание развитию навыков самостоятельного обучения учащихся</w:t>
            </w:r>
            <w:r w:rsidRPr="00C21C31">
              <w:rPr>
                <w:rFonts w:ascii="Helvetica" w:hAnsi="Helvetica"/>
                <w:color w:val="1A1A1A"/>
                <w:sz w:val="23"/>
                <w:szCs w:val="23"/>
                <w:lang w:eastAsia="ru-RU"/>
              </w:rPr>
              <w:t xml:space="preserve"> </w:t>
            </w:r>
          </w:p>
          <w:p w:rsidR="00260D0D" w:rsidRPr="00C21C31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  <w:r w:rsidRPr="00C21C31">
              <w:rPr>
                <w:rFonts w:ascii="Times New Roman" w:hAnsi="Times New Roman"/>
                <w:sz w:val="24"/>
                <w:szCs w:val="24"/>
              </w:rPr>
              <w:t xml:space="preserve">Учителя устанавливают связи между другими предметами и опытом </w:t>
            </w:r>
            <w:proofErr w:type="gramStart"/>
            <w:r w:rsidRPr="00C21C3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260D0D" w:rsidRPr="00C21C31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  <w:r w:rsidRPr="00C21C31">
              <w:rPr>
                <w:rFonts w:ascii="Times New Roman" w:hAnsi="Times New Roman"/>
                <w:sz w:val="24"/>
                <w:szCs w:val="24"/>
              </w:rPr>
              <w:t xml:space="preserve">Учителя систематически сообщают </w:t>
            </w:r>
            <w:proofErr w:type="gramStart"/>
            <w:r w:rsidRPr="00C21C31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C21C31">
              <w:rPr>
                <w:rFonts w:ascii="Times New Roman" w:hAnsi="Times New Roman"/>
                <w:sz w:val="24"/>
                <w:szCs w:val="24"/>
              </w:rPr>
              <w:t xml:space="preserve"> об их продвижении и развитии </w:t>
            </w:r>
          </w:p>
          <w:p w:rsidR="00260D0D" w:rsidRPr="00C21C31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  <w:r w:rsidRPr="00C21C31">
              <w:rPr>
                <w:rFonts w:ascii="Times New Roman" w:hAnsi="Times New Roman"/>
                <w:sz w:val="24"/>
                <w:szCs w:val="24"/>
              </w:rPr>
              <w:t xml:space="preserve">Учителя транслируют позитивные ожидания </w:t>
            </w:r>
            <w:proofErr w:type="gramStart"/>
            <w:r w:rsidRPr="00C21C31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</w:p>
          <w:p w:rsidR="00260D0D" w:rsidRPr="00C21C31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D0D" w:rsidRPr="00C21C31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D0D" w:rsidRPr="00C21C31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D0D" w:rsidRPr="00C21C31" w:rsidRDefault="00260D0D" w:rsidP="00DC7EFF">
            <w:pPr>
              <w:pStyle w:val="a4"/>
              <w:ind w:left="0" w:firstLine="0"/>
              <w:rPr>
                <w:rFonts w:eastAsia="Times New Roman"/>
              </w:rPr>
            </w:pPr>
            <w:r w:rsidRPr="00C21C31">
              <w:rPr>
                <w:rFonts w:eastAsia="Times New Roman"/>
              </w:rPr>
              <w:t>Учителя получают</w:t>
            </w:r>
            <w:r w:rsidRPr="00C21C31">
              <w:t xml:space="preserve"> </w:t>
            </w:r>
          </w:p>
          <w:p w:rsidR="00260D0D" w:rsidRPr="00C21C31" w:rsidRDefault="00260D0D" w:rsidP="00DC7EFF">
            <w:pPr>
              <w:pStyle w:val="a4"/>
              <w:rPr>
                <w:rFonts w:eastAsia="Times New Roman"/>
              </w:rPr>
            </w:pPr>
            <w:r w:rsidRPr="00C21C31">
              <w:rPr>
                <w:rFonts w:eastAsia="Times New Roman"/>
              </w:rPr>
              <w:t>возможность</w:t>
            </w:r>
          </w:p>
          <w:p w:rsidR="00260D0D" w:rsidRPr="00C21C31" w:rsidRDefault="00260D0D" w:rsidP="00DC7EFF">
            <w:pPr>
              <w:pStyle w:val="a4"/>
              <w:rPr>
                <w:rFonts w:eastAsia="Times New Roman"/>
              </w:rPr>
            </w:pPr>
            <w:r w:rsidRPr="00C21C31">
              <w:rPr>
                <w:rFonts w:eastAsia="Times New Roman"/>
              </w:rPr>
              <w:t>прохождения</w:t>
            </w:r>
          </w:p>
          <w:p w:rsidR="00260D0D" w:rsidRPr="00C21C31" w:rsidRDefault="00260D0D" w:rsidP="00DC7EFF">
            <w:pPr>
              <w:pStyle w:val="a4"/>
              <w:rPr>
                <w:rFonts w:eastAsia="Times New Roman"/>
              </w:rPr>
            </w:pPr>
            <w:r w:rsidRPr="00C21C31">
              <w:rPr>
                <w:rFonts w:eastAsia="Times New Roman"/>
              </w:rPr>
              <w:t>повышения</w:t>
            </w:r>
          </w:p>
          <w:p w:rsidR="00260D0D" w:rsidRPr="00C21C31" w:rsidRDefault="00260D0D" w:rsidP="00DC7EFF">
            <w:pPr>
              <w:pStyle w:val="a4"/>
              <w:rPr>
                <w:rFonts w:eastAsia="Times New Roman"/>
              </w:rPr>
            </w:pPr>
            <w:r w:rsidRPr="00C21C31">
              <w:rPr>
                <w:rFonts w:eastAsia="Times New Roman"/>
              </w:rPr>
              <w:t xml:space="preserve">квалификации </w:t>
            </w:r>
            <w:proofErr w:type="gramStart"/>
            <w:r w:rsidRPr="00C21C31">
              <w:rPr>
                <w:rFonts w:eastAsia="Times New Roman"/>
              </w:rPr>
              <w:t>по</w:t>
            </w:r>
            <w:proofErr w:type="gramEnd"/>
          </w:p>
          <w:p w:rsidR="00260D0D" w:rsidRPr="00C21C31" w:rsidRDefault="00260D0D" w:rsidP="00DC7EFF">
            <w:pPr>
              <w:pStyle w:val="a4"/>
              <w:rPr>
                <w:rFonts w:eastAsia="Times New Roman"/>
              </w:rPr>
            </w:pPr>
            <w:r w:rsidRPr="00C21C31">
              <w:rPr>
                <w:rFonts w:eastAsia="Times New Roman"/>
              </w:rPr>
              <w:t xml:space="preserve">теме </w:t>
            </w:r>
            <w:proofErr w:type="gramStart"/>
            <w:r w:rsidRPr="00C21C31">
              <w:rPr>
                <w:rFonts w:eastAsia="Times New Roman"/>
              </w:rPr>
              <w:t>своих</w:t>
            </w:r>
            <w:proofErr w:type="gramEnd"/>
          </w:p>
          <w:p w:rsidR="00260D0D" w:rsidRPr="00C21C31" w:rsidRDefault="00260D0D" w:rsidP="00DC7EFF">
            <w:pPr>
              <w:pStyle w:val="a4"/>
              <w:rPr>
                <w:rFonts w:eastAsia="Times New Roman"/>
              </w:rPr>
            </w:pPr>
            <w:r w:rsidRPr="00C21C31">
              <w:rPr>
                <w:rFonts w:eastAsia="Times New Roman"/>
              </w:rPr>
              <w:t>профессиональных дефицитов</w:t>
            </w:r>
            <w:r w:rsidRPr="00C21C31">
              <w:t>.</w:t>
            </w:r>
          </w:p>
          <w:p w:rsidR="00260D0D" w:rsidRPr="00C21C31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60D0D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05.2025</w:t>
            </w:r>
          </w:p>
          <w:p w:rsidR="00260D0D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D0D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D0D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D0D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D0D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D0D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D0D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D0D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D0D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D0D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D0D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D0D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260D0D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D0D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D0D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D0D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D0D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D0D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D0D" w:rsidRPr="003D3E94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2024</w:t>
            </w:r>
          </w:p>
        </w:tc>
        <w:tc>
          <w:tcPr>
            <w:tcW w:w="1836" w:type="dxa"/>
          </w:tcPr>
          <w:p w:rsidR="00260D0D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  <w:r w:rsidRPr="006911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</w:t>
            </w:r>
            <w:r w:rsidRPr="0069111B">
              <w:rPr>
                <w:rFonts w:ascii="Times New Roman" w:hAnsi="Times New Roman"/>
                <w:sz w:val="24"/>
                <w:szCs w:val="24"/>
              </w:rPr>
              <w:lastRenderedPageBreak/>
              <w:t>директора по УВР, руководители ШМО</w:t>
            </w:r>
          </w:p>
          <w:p w:rsidR="00260D0D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D0D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D0D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D0D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D0D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D0D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D0D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D0D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D0D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  <w:r w:rsidRPr="0069111B">
              <w:rPr>
                <w:rFonts w:ascii="Times New Roman" w:hAnsi="Times New Roman"/>
                <w:sz w:val="24"/>
                <w:szCs w:val="24"/>
              </w:rPr>
              <w:t>Заместитель директора по УВР, руководители ШМО</w:t>
            </w:r>
          </w:p>
          <w:p w:rsidR="00260D0D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D0D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D0D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D0D" w:rsidRPr="0069111B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  <w:r w:rsidRPr="0069111B">
              <w:rPr>
                <w:rFonts w:ascii="Times New Roman" w:hAnsi="Times New Roman"/>
                <w:sz w:val="24"/>
                <w:szCs w:val="24"/>
              </w:rPr>
              <w:t>Заместитель ди</w:t>
            </w:r>
            <w:r>
              <w:rPr>
                <w:rFonts w:ascii="Times New Roman" w:hAnsi="Times New Roman"/>
                <w:sz w:val="24"/>
                <w:szCs w:val="24"/>
              </w:rPr>
              <w:t>ректора по УВР</w:t>
            </w:r>
          </w:p>
        </w:tc>
      </w:tr>
      <w:tr w:rsidR="00260D0D" w:rsidTr="00DC7EFF">
        <w:tc>
          <w:tcPr>
            <w:tcW w:w="392" w:type="dxa"/>
          </w:tcPr>
          <w:p w:rsidR="00260D0D" w:rsidRPr="003D3E94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  <w:r w:rsidRPr="003D3E94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68" w:type="dxa"/>
            <w:gridSpan w:val="2"/>
          </w:tcPr>
          <w:p w:rsidR="00260D0D" w:rsidRPr="00C21C31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  <w:r w:rsidRPr="00C21C31">
              <w:rPr>
                <w:rFonts w:ascii="Times New Roman" w:hAnsi="Times New Roman"/>
                <w:sz w:val="24"/>
                <w:szCs w:val="24"/>
              </w:rPr>
              <w:t>Проанализирована локальная нормативная база</w:t>
            </w:r>
          </w:p>
          <w:p w:rsidR="00260D0D" w:rsidRPr="00C21C31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D0D" w:rsidRPr="00C21C31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  <w:r w:rsidRPr="00C21C31">
              <w:rPr>
                <w:rFonts w:ascii="Times New Roman" w:hAnsi="Times New Roman"/>
              </w:rPr>
              <w:t>Скорректировать нормативные документы и локальные акты</w:t>
            </w:r>
          </w:p>
        </w:tc>
        <w:tc>
          <w:tcPr>
            <w:tcW w:w="2920" w:type="dxa"/>
          </w:tcPr>
          <w:p w:rsidR="00260D0D" w:rsidRPr="00C21C31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  <w:r w:rsidRPr="00C21C31">
              <w:rPr>
                <w:rFonts w:ascii="Times New Roman" w:hAnsi="Times New Roman"/>
                <w:sz w:val="24"/>
                <w:szCs w:val="24"/>
              </w:rPr>
              <w:t>Изменены и утверждены локальные нормативные акты</w:t>
            </w:r>
          </w:p>
          <w:p w:rsidR="00260D0D" w:rsidRPr="00C21C31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  <w:r w:rsidRPr="00C21C31">
              <w:rPr>
                <w:rFonts w:ascii="Times New Roman" w:hAnsi="Times New Roman"/>
              </w:rPr>
              <w:t>Определены потребности в корректировке, скорректированы локальные акты</w:t>
            </w:r>
          </w:p>
          <w:p w:rsidR="00260D0D" w:rsidRPr="00C21C31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60D0D" w:rsidRPr="003D3E94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2024</w:t>
            </w:r>
          </w:p>
        </w:tc>
        <w:tc>
          <w:tcPr>
            <w:tcW w:w="1836" w:type="dxa"/>
          </w:tcPr>
          <w:p w:rsidR="00260D0D" w:rsidRPr="0069111B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  <w:r w:rsidRPr="0069111B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260D0D" w:rsidTr="00DC7EFF">
        <w:tc>
          <w:tcPr>
            <w:tcW w:w="392" w:type="dxa"/>
          </w:tcPr>
          <w:p w:rsidR="00260D0D" w:rsidRPr="003D3E94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  <w:r w:rsidRPr="003D3E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dxa"/>
            <w:gridSpan w:val="2"/>
          </w:tcPr>
          <w:p w:rsidR="00260D0D" w:rsidRPr="00C21C31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  <w:r w:rsidRPr="00C21C31">
              <w:rPr>
                <w:rFonts w:ascii="Times New Roman" w:hAnsi="Times New Roman"/>
                <w:sz w:val="24"/>
                <w:szCs w:val="24"/>
              </w:rPr>
              <w:t xml:space="preserve">Проведены мероприятия по внедрению новых технологий </w:t>
            </w:r>
          </w:p>
          <w:p w:rsidR="00260D0D" w:rsidRPr="00C21C31" w:rsidRDefault="00260D0D" w:rsidP="00DC7EFF"/>
          <w:p w:rsidR="00260D0D" w:rsidRPr="00C21C31" w:rsidRDefault="00260D0D" w:rsidP="00DC7EFF"/>
          <w:p w:rsidR="00260D0D" w:rsidRPr="00C21C31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  <w:r w:rsidRPr="00C21C31">
              <w:rPr>
                <w:rFonts w:ascii="Times New Roman" w:hAnsi="Times New Roman"/>
                <w:sz w:val="24"/>
                <w:szCs w:val="24"/>
              </w:rPr>
              <w:t>Организация мероприятий по обмену опытом методических объединений школы.</w:t>
            </w:r>
          </w:p>
          <w:p w:rsidR="00260D0D" w:rsidRPr="00C21C31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  <w:r w:rsidRPr="00C21C31">
              <w:rPr>
                <w:rFonts w:ascii="Times New Roman" w:hAnsi="Times New Roman"/>
                <w:sz w:val="24"/>
                <w:szCs w:val="24"/>
              </w:rPr>
              <w:t>Организация, проведение открытых мероприятий различного уровня.</w:t>
            </w:r>
          </w:p>
          <w:p w:rsidR="00260D0D" w:rsidRPr="00C21C31" w:rsidRDefault="00260D0D" w:rsidP="00DC7EFF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  <w:p w:rsidR="00260D0D" w:rsidRPr="00C21C31" w:rsidRDefault="00260D0D" w:rsidP="00DC7EFF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  <w:p w:rsidR="00260D0D" w:rsidRPr="00C21C31" w:rsidRDefault="00260D0D" w:rsidP="00DC7EFF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  <w:p w:rsidR="00260D0D" w:rsidRPr="00C21C31" w:rsidRDefault="00260D0D" w:rsidP="00DC7EFF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C21C31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Разработка </w:t>
            </w:r>
            <w:proofErr w:type="gramStart"/>
            <w:r w:rsidRPr="00C21C31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тематического</w:t>
            </w:r>
            <w:proofErr w:type="gramEnd"/>
            <w:r w:rsidRPr="00C21C31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</w:p>
          <w:p w:rsidR="00260D0D" w:rsidRPr="00C21C31" w:rsidRDefault="00260D0D" w:rsidP="00DC7EFF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C21C31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семинара для учителей</w:t>
            </w:r>
          </w:p>
          <w:p w:rsidR="00260D0D" w:rsidRPr="00C21C31" w:rsidRDefault="00260D0D" w:rsidP="00DC7EFF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C21C31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«Формирующее оценивание – </w:t>
            </w:r>
            <w:r w:rsidRPr="00C21C31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lastRenderedPageBreak/>
              <w:t>это «оценивание для обучения»</w:t>
            </w:r>
          </w:p>
          <w:p w:rsidR="00260D0D" w:rsidRPr="00C21C31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260D0D" w:rsidRPr="00C21C31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  <w:r w:rsidRPr="00C21C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поурочных планах учителей учитываются особенности отдельных обучающихся </w:t>
            </w:r>
          </w:p>
          <w:p w:rsidR="00260D0D" w:rsidRPr="00C21C31" w:rsidRDefault="00260D0D" w:rsidP="00DC7EFF">
            <w:pPr>
              <w:shd w:val="clear" w:color="auto" w:fill="FFFFFF"/>
              <w:rPr>
                <w:color w:val="1A1A1A"/>
                <w:sz w:val="23"/>
                <w:szCs w:val="23"/>
                <w:lang w:eastAsia="ru-RU"/>
              </w:rPr>
            </w:pPr>
          </w:p>
          <w:p w:rsidR="00260D0D" w:rsidRPr="00C21C31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  <w:r w:rsidRPr="00C21C31">
              <w:rPr>
                <w:rFonts w:ascii="Times New Roman" w:hAnsi="Times New Roman"/>
                <w:sz w:val="24"/>
                <w:szCs w:val="24"/>
              </w:rPr>
              <w:t>Учителя используют приёмы формирующего оценивания на уроках</w:t>
            </w:r>
          </w:p>
          <w:p w:rsidR="00260D0D" w:rsidRPr="00C21C31" w:rsidRDefault="00260D0D" w:rsidP="00DC7EFF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C21C31">
              <w:rPr>
                <w:rFonts w:ascii="Times New Roman" w:hAnsi="Times New Roman"/>
                <w:sz w:val="24"/>
                <w:szCs w:val="24"/>
              </w:rPr>
              <w:t>Проведение мероприятий, использующих практики организации и проведения проектно-исследовательской деятельности учащихся</w:t>
            </w:r>
          </w:p>
          <w:p w:rsidR="00260D0D" w:rsidRPr="00C21C31" w:rsidRDefault="00260D0D" w:rsidP="00DC7EFF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  <w:p w:rsidR="00260D0D" w:rsidRPr="00C21C31" w:rsidRDefault="00260D0D" w:rsidP="00DC7EF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21C31">
              <w:rPr>
                <w:rFonts w:ascii="Times New Roman" w:hAnsi="Times New Roman"/>
                <w:sz w:val="24"/>
                <w:szCs w:val="24"/>
              </w:rPr>
              <w:lastRenderedPageBreak/>
              <w:t>Увеличение числа педагогов, которые будут применять современные технологии на уроках</w:t>
            </w:r>
          </w:p>
        </w:tc>
        <w:tc>
          <w:tcPr>
            <w:tcW w:w="996" w:type="dxa"/>
          </w:tcPr>
          <w:p w:rsidR="00260D0D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D0D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D0D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D0D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D0D" w:rsidRPr="003D3E94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Февраль-май 2024 </w:t>
            </w:r>
          </w:p>
        </w:tc>
        <w:tc>
          <w:tcPr>
            <w:tcW w:w="1836" w:type="dxa"/>
          </w:tcPr>
          <w:p w:rsidR="00260D0D" w:rsidRPr="0069111B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  <w:r w:rsidRPr="0069111B">
              <w:rPr>
                <w:rFonts w:ascii="Times New Roman" w:hAnsi="Times New Roman"/>
                <w:sz w:val="24"/>
                <w:szCs w:val="24"/>
              </w:rPr>
              <w:t>руководители ШМО Администрация школы</w:t>
            </w:r>
          </w:p>
        </w:tc>
      </w:tr>
      <w:tr w:rsidR="00260D0D" w:rsidRPr="00B04C35" w:rsidTr="00DC7EFF">
        <w:tc>
          <w:tcPr>
            <w:tcW w:w="392" w:type="dxa"/>
          </w:tcPr>
          <w:p w:rsidR="00260D0D" w:rsidRPr="00B04C35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  <w:r w:rsidRPr="00B04C35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468" w:type="dxa"/>
            <w:gridSpan w:val="2"/>
          </w:tcPr>
          <w:p w:rsidR="00260D0D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  <w:r w:rsidRPr="00B04C35">
              <w:rPr>
                <w:rFonts w:ascii="Times New Roman" w:hAnsi="Times New Roman"/>
                <w:sz w:val="24"/>
                <w:szCs w:val="24"/>
              </w:rPr>
              <w:t>Мониторинг изменения практик</w:t>
            </w:r>
          </w:p>
          <w:p w:rsidR="00260D0D" w:rsidRPr="00B04C35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260D0D" w:rsidRPr="00B04C35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  <w:r w:rsidRPr="00B04C35">
              <w:rPr>
                <w:rFonts w:ascii="Times New Roman" w:hAnsi="Times New Roman"/>
                <w:sz w:val="24"/>
                <w:szCs w:val="24"/>
              </w:rPr>
              <w:t xml:space="preserve">Показатели п.3 </w:t>
            </w:r>
          </w:p>
        </w:tc>
        <w:tc>
          <w:tcPr>
            <w:tcW w:w="996" w:type="dxa"/>
          </w:tcPr>
          <w:p w:rsidR="00260D0D" w:rsidRPr="00B04C35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Май, ноябрь 2024</w:t>
            </w:r>
          </w:p>
        </w:tc>
        <w:tc>
          <w:tcPr>
            <w:tcW w:w="1836" w:type="dxa"/>
          </w:tcPr>
          <w:p w:rsidR="00260D0D" w:rsidRPr="00B04C35" w:rsidRDefault="00260D0D" w:rsidP="00DC7EFF">
            <w:pPr>
              <w:rPr>
                <w:rFonts w:ascii="Times New Roman" w:hAnsi="Times New Roman"/>
                <w:sz w:val="24"/>
                <w:szCs w:val="24"/>
              </w:rPr>
            </w:pPr>
            <w:r w:rsidRPr="00B04C35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</w:tbl>
    <w:p w:rsidR="00260D0D" w:rsidRDefault="00260D0D" w:rsidP="00260D0D">
      <w:pPr>
        <w:pStyle w:val="3"/>
        <w:rPr>
          <w:rFonts w:ascii="Times New Roman" w:hAnsi="Times New Roman"/>
          <w:lang w:val="ru-RU"/>
        </w:rPr>
      </w:pPr>
    </w:p>
    <w:p w:rsidR="00260D0D" w:rsidRPr="001F3FEE" w:rsidRDefault="00970EA6" w:rsidP="00260D0D">
      <w:pPr>
        <w:rPr>
          <w:rFonts w:ascii="Times New Roman" w:hAnsi="Times New Roman" w:cs="Times New Roman"/>
          <w:b/>
          <w:sz w:val="24"/>
          <w:szCs w:val="24"/>
        </w:rPr>
      </w:pPr>
      <w:r w:rsidRPr="001F3FEE">
        <w:rPr>
          <w:rFonts w:ascii="Times New Roman" w:hAnsi="Times New Roman" w:cs="Times New Roman"/>
          <w:b/>
          <w:sz w:val="24"/>
          <w:szCs w:val="24"/>
        </w:rPr>
        <w:t>Ожидаемые конечные результаты реализации Программы</w:t>
      </w:r>
      <w:r w:rsidRPr="001F3FEE">
        <w:rPr>
          <w:rFonts w:ascii="Times New Roman" w:hAnsi="Times New Roman" w:cs="Times New Roman"/>
          <w:b/>
          <w:sz w:val="24"/>
          <w:szCs w:val="24"/>
        </w:rPr>
        <w:t>:</w:t>
      </w:r>
    </w:p>
    <w:p w:rsidR="00970EA6" w:rsidRPr="001F3FEE" w:rsidRDefault="00970EA6" w:rsidP="00970EA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3FEE">
        <w:rPr>
          <w:rFonts w:ascii="Times New Roman" w:hAnsi="Times New Roman" w:cs="Times New Roman"/>
          <w:sz w:val="24"/>
          <w:szCs w:val="24"/>
        </w:rPr>
        <w:t>Создание эффективной системы непрерывного повышения квалификации на базе деятельности ШМО и индивидуальных планов развития педагогов;</w:t>
      </w:r>
    </w:p>
    <w:p w:rsidR="00970EA6" w:rsidRPr="001F3FEE" w:rsidRDefault="00970EA6" w:rsidP="00970EA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3FEE">
        <w:rPr>
          <w:rFonts w:ascii="Times New Roman" w:hAnsi="Times New Roman" w:cs="Times New Roman"/>
          <w:sz w:val="24"/>
          <w:szCs w:val="24"/>
        </w:rPr>
        <w:t>Прохождение курсовой подготовки педагогами (2-3 человека);</w:t>
      </w:r>
    </w:p>
    <w:p w:rsidR="00970EA6" w:rsidRPr="001F3FEE" w:rsidRDefault="00970EA6" w:rsidP="00970EA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3FEE">
        <w:rPr>
          <w:rFonts w:ascii="Times New Roman" w:hAnsi="Times New Roman" w:cs="Times New Roman"/>
          <w:sz w:val="24"/>
          <w:szCs w:val="24"/>
        </w:rPr>
        <w:t>Освоение новых технологий педагогами;</w:t>
      </w:r>
    </w:p>
    <w:p w:rsidR="001F3FEE" w:rsidRPr="001F3FEE" w:rsidRDefault="001F3FEE" w:rsidP="00970EA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3FEE">
        <w:rPr>
          <w:rFonts w:ascii="Times New Roman" w:hAnsi="Times New Roman" w:cs="Times New Roman"/>
          <w:sz w:val="24"/>
          <w:szCs w:val="24"/>
        </w:rPr>
        <w:t>Обобщение опыта педагогов.</w:t>
      </w:r>
      <w:bookmarkStart w:id="0" w:name="_GoBack"/>
      <w:bookmarkEnd w:id="0"/>
    </w:p>
    <w:p w:rsidR="00326315" w:rsidRPr="00326315" w:rsidRDefault="00326315" w:rsidP="00326315">
      <w:pPr>
        <w:rPr>
          <w:rFonts w:ascii="Times New Roman" w:hAnsi="Times New Roman" w:cs="Times New Roman"/>
          <w:b/>
          <w:sz w:val="24"/>
          <w:szCs w:val="24"/>
        </w:rPr>
      </w:pPr>
    </w:p>
    <w:sectPr w:rsidR="00326315" w:rsidRPr="00326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64C63"/>
    <w:multiLevelType w:val="hybridMultilevel"/>
    <w:tmpl w:val="F05ED982"/>
    <w:lvl w:ilvl="0" w:tplc="81041E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BAB"/>
    <w:rsid w:val="0000723D"/>
    <w:rsid w:val="000104CA"/>
    <w:rsid w:val="00020630"/>
    <w:rsid w:val="0002451A"/>
    <w:rsid w:val="0002775F"/>
    <w:rsid w:val="0004391B"/>
    <w:rsid w:val="00067D21"/>
    <w:rsid w:val="00071D5F"/>
    <w:rsid w:val="000752BE"/>
    <w:rsid w:val="00094218"/>
    <w:rsid w:val="000A4559"/>
    <w:rsid w:val="000B0E07"/>
    <w:rsid w:val="000B0F13"/>
    <w:rsid w:val="000B4EFB"/>
    <w:rsid w:val="000D4315"/>
    <w:rsid w:val="000E1F5F"/>
    <w:rsid w:val="000F6FDC"/>
    <w:rsid w:val="001034E6"/>
    <w:rsid w:val="00105224"/>
    <w:rsid w:val="00111F92"/>
    <w:rsid w:val="001139DE"/>
    <w:rsid w:val="0012289B"/>
    <w:rsid w:val="001338D1"/>
    <w:rsid w:val="00134B39"/>
    <w:rsid w:val="00151E7D"/>
    <w:rsid w:val="001548EE"/>
    <w:rsid w:val="00155F45"/>
    <w:rsid w:val="001631C8"/>
    <w:rsid w:val="001650FF"/>
    <w:rsid w:val="001757A1"/>
    <w:rsid w:val="00186BE1"/>
    <w:rsid w:val="001A35A7"/>
    <w:rsid w:val="001A57CC"/>
    <w:rsid w:val="001B55B4"/>
    <w:rsid w:val="001C1004"/>
    <w:rsid w:val="001D0DA9"/>
    <w:rsid w:val="001D3E68"/>
    <w:rsid w:val="001F1E89"/>
    <w:rsid w:val="001F3FEE"/>
    <w:rsid w:val="001F5F42"/>
    <w:rsid w:val="0021648E"/>
    <w:rsid w:val="0022149F"/>
    <w:rsid w:val="002237D2"/>
    <w:rsid w:val="002446A4"/>
    <w:rsid w:val="00245511"/>
    <w:rsid w:val="00246382"/>
    <w:rsid w:val="002536D6"/>
    <w:rsid w:val="0025493F"/>
    <w:rsid w:val="00256011"/>
    <w:rsid w:val="00260D0D"/>
    <w:rsid w:val="002626F2"/>
    <w:rsid w:val="0026788E"/>
    <w:rsid w:val="00271397"/>
    <w:rsid w:val="00272B08"/>
    <w:rsid w:val="00286193"/>
    <w:rsid w:val="0029699C"/>
    <w:rsid w:val="00297DE1"/>
    <w:rsid w:val="002B05FA"/>
    <w:rsid w:val="002B3A36"/>
    <w:rsid w:val="002B4B00"/>
    <w:rsid w:val="002B50B2"/>
    <w:rsid w:val="002B6D7C"/>
    <w:rsid w:val="002D17FA"/>
    <w:rsid w:val="002D46C1"/>
    <w:rsid w:val="002E190C"/>
    <w:rsid w:val="002F0F0A"/>
    <w:rsid w:val="002F217F"/>
    <w:rsid w:val="002F23BA"/>
    <w:rsid w:val="00304F3B"/>
    <w:rsid w:val="003064BE"/>
    <w:rsid w:val="00326315"/>
    <w:rsid w:val="0033161C"/>
    <w:rsid w:val="0033747A"/>
    <w:rsid w:val="00337850"/>
    <w:rsid w:val="00341717"/>
    <w:rsid w:val="00342AF2"/>
    <w:rsid w:val="00344BFF"/>
    <w:rsid w:val="003478C3"/>
    <w:rsid w:val="003525FC"/>
    <w:rsid w:val="00354227"/>
    <w:rsid w:val="003603A9"/>
    <w:rsid w:val="00364EDE"/>
    <w:rsid w:val="003659D9"/>
    <w:rsid w:val="003767B9"/>
    <w:rsid w:val="003B1805"/>
    <w:rsid w:val="003B76E1"/>
    <w:rsid w:val="003C3A2F"/>
    <w:rsid w:val="003D6C88"/>
    <w:rsid w:val="003F7842"/>
    <w:rsid w:val="003F7F3F"/>
    <w:rsid w:val="0040506D"/>
    <w:rsid w:val="00407D26"/>
    <w:rsid w:val="00431DE7"/>
    <w:rsid w:val="00437AB3"/>
    <w:rsid w:val="0044371F"/>
    <w:rsid w:val="00445501"/>
    <w:rsid w:val="00471481"/>
    <w:rsid w:val="00471FF9"/>
    <w:rsid w:val="00473C31"/>
    <w:rsid w:val="00476621"/>
    <w:rsid w:val="0048168F"/>
    <w:rsid w:val="0048293A"/>
    <w:rsid w:val="0049585F"/>
    <w:rsid w:val="004B0EF5"/>
    <w:rsid w:val="004B3ACD"/>
    <w:rsid w:val="004C537A"/>
    <w:rsid w:val="004C72B6"/>
    <w:rsid w:val="004E15B1"/>
    <w:rsid w:val="004E1F26"/>
    <w:rsid w:val="004E2901"/>
    <w:rsid w:val="005009BD"/>
    <w:rsid w:val="00506B71"/>
    <w:rsid w:val="00506F3F"/>
    <w:rsid w:val="005204C3"/>
    <w:rsid w:val="00520730"/>
    <w:rsid w:val="00534BF3"/>
    <w:rsid w:val="00540C09"/>
    <w:rsid w:val="00554027"/>
    <w:rsid w:val="00556869"/>
    <w:rsid w:val="00562AE1"/>
    <w:rsid w:val="005832BC"/>
    <w:rsid w:val="00590B62"/>
    <w:rsid w:val="0059100A"/>
    <w:rsid w:val="005A2F84"/>
    <w:rsid w:val="005B785C"/>
    <w:rsid w:val="005C3EB3"/>
    <w:rsid w:val="005C6440"/>
    <w:rsid w:val="005E0BAB"/>
    <w:rsid w:val="005F0132"/>
    <w:rsid w:val="005F2838"/>
    <w:rsid w:val="00600CE5"/>
    <w:rsid w:val="006056D3"/>
    <w:rsid w:val="006112E9"/>
    <w:rsid w:val="006166E7"/>
    <w:rsid w:val="0064082B"/>
    <w:rsid w:val="006427B6"/>
    <w:rsid w:val="0064762C"/>
    <w:rsid w:val="006476F6"/>
    <w:rsid w:val="00666660"/>
    <w:rsid w:val="0069090C"/>
    <w:rsid w:val="006A1DCD"/>
    <w:rsid w:val="006D283D"/>
    <w:rsid w:val="006D4A7E"/>
    <w:rsid w:val="006D4C3C"/>
    <w:rsid w:val="006E5DEF"/>
    <w:rsid w:val="007060E9"/>
    <w:rsid w:val="007146B5"/>
    <w:rsid w:val="0072180F"/>
    <w:rsid w:val="00726379"/>
    <w:rsid w:val="00732CAC"/>
    <w:rsid w:val="007343C6"/>
    <w:rsid w:val="0074030A"/>
    <w:rsid w:val="00751BE5"/>
    <w:rsid w:val="00757EFB"/>
    <w:rsid w:val="00766655"/>
    <w:rsid w:val="00772098"/>
    <w:rsid w:val="0077289E"/>
    <w:rsid w:val="00780E6B"/>
    <w:rsid w:val="00783BFF"/>
    <w:rsid w:val="00786C08"/>
    <w:rsid w:val="007964BB"/>
    <w:rsid w:val="007A57D6"/>
    <w:rsid w:val="007B1EAA"/>
    <w:rsid w:val="007B75B0"/>
    <w:rsid w:val="007D229B"/>
    <w:rsid w:val="007D2778"/>
    <w:rsid w:val="007E3B8F"/>
    <w:rsid w:val="007F5127"/>
    <w:rsid w:val="00800D15"/>
    <w:rsid w:val="00807316"/>
    <w:rsid w:val="00825EFB"/>
    <w:rsid w:val="0082724E"/>
    <w:rsid w:val="0083288A"/>
    <w:rsid w:val="008337F1"/>
    <w:rsid w:val="0084227B"/>
    <w:rsid w:val="0084566D"/>
    <w:rsid w:val="00851DFA"/>
    <w:rsid w:val="00897988"/>
    <w:rsid w:val="008A0153"/>
    <w:rsid w:val="008A6839"/>
    <w:rsid w:val="008B4542"/>
    <w:rsid w:val="008C0FC0"/>
    <w:rsid w:val="008C21BB"/>
    <w:rsid w:val="008C3904"/>
    <w:rsid w:val="008F28FD"/>
    <w:rsid w:val="008F42D1"/>
    <w:rsid w:val="00904644"/>
    <w:rsid w:val="00906EF0"/>
    <w:rsid w:val="00907F00"/>
    <w:rsid w:val="009146A4"/>
    <w:rsid w:val="00931B56"/>
    <w:rsid w:val="00933FC6"/>
    <w:rsid w:val="00945639"/>
    <w:rsid w:val="0094671D"/>
    <w:rsid w:val="0096540A"/>
    <w:rsid w:val="009701DB"/>
    <w:rsid w:val="009709F5"/>
    <w:rsid w:val="00970EA6"/>
    <w:rsid w:val="00972A58"/>
    <w:rsid w:val="009825E5"/>
    <w:rsid w:val="0098729D"/>
    <w:rsid w:val="00993976"/>
    <w:rsid w:val="009C2DD9"/>
    <w:rsid w:val="009E23E1"/>
    <w:rsid w:val="00A06369"/>
    <w:rsid w:val="00A21A5A"/>
    <w:rsid w:val="00A2397C"/>
    <w:rsid w:val="00A25EBB"/>
    <w:rsid w:val="00A26BB6"/>
    <w:rsid w:val="00A430DB"/>
    <w:rsid w:val="00A46F07"/>
    <w:rsid w:val="00A55716"/>
    <w:rsid w:val="00A577F2"/>
    <w:rsid w:val="00A61F48"/>
    <w:rsid w:val="00A64CFE"/>
    <w:rsid w:val="00A714EC"/>
    <w:rsid w:val="00A82026"/>
    <w:rsid w:val="00AB0FAC"/>
    <w:rsid w:val="00AB1578"/>
    <w:rsid w:val="00AB407E"/>
    <w:rsid w:val="00AB5894"/>
    <w:rsid w:val="00AC7EF8"/>
    <w:rsid w:val="00AD2102"/>
    <w:rsid w:val="00AD2E15"/>
    <w:rsid w:val="00AE04C2"/>
    <w:rsid w:val="00AE2494"/>
    <w:rsid w:val="00AE25DA"/>
    <w:rsid w:val="00AE531B"/>
    <w:rsid w:val="00AF588C"/>
    <w:rsid w:val="00B01815"/>
    <w:rsid w:val="00B07F3C"/>
    <w:rsid w:val="00B112F1"/>
    <w:rsid w:val="00B21068"/>
    <w:rsid w:val="00B2571B"/>
    <w:rsid w:val="00B30792"/>
    <w:rsid w:val="00B51626"/>
    <w:rsid w:val="00B53689"/>
    <w:rsid w:val="00B601CC"/>
    <w:rsid w:val="00B854BE"/>
    <w:rsid w:val="00B95CF6"/>
    <w:rsid w:val="00BA2069"/>
    <w:rsid w:val="00BB02F0"/>
    <w:rsid w:val="00BB66EB"/>
    <w:rsid w:val="00BC2679"/>
    <w:rsid w:val="00BC7C01"/>
    <w:rsid w:val="00BE2327"/>
    <w:rsid w:val="00BE328C"/>
    <w:rsid w:val="00BE6F1C"/>
    <w:rsid w:val="00BF1C8B"/>
    <w:rsid w:val="00BF5C60"/>
    <w:rsid w:val="00C04D71"/>
    <w:rsid w:val="00C06084"/>
    <w:rsid w:val="00C14879"/>
    <w:rsid w:val="00C36FAE"/>
    <w:rsid w:val="00C407AC"/>
    <w:rsid w:val="00C42798"/>
    <w:rsid w:val="00C43546"/>
    <w:rsid w:val="00C47884"/>
    <w:rsid w:val="00C55857"/>
    <w:rsid w:val="00C568D6"/>
    <w:rsid w:val="00C57E67"/>
    <w:rsid w:val="00C66530"/>
    <w:rsid w:val="00C6699A"/>
    <w:rsid w:val="00C70F37"/>
    <w:rsid w:val="00C720E7"/>
    <w:rsid w:val="00C77388"/>
    <w:rsid w:val="00C8359A"/>
    <w:rsid w:val="00C8760A"/>
    <w:rsid w:val="00C911D3"/>
    <w:rsid w:val="00CA02F1"/>
    <w:rsid w:val="00CA2DE1"/>
    <w:rsid w:val="00CC1CBC"/>
    <w:rsid w:val="00CC1D91"/>
    <w:rsid w:val="00CE49F2"/>
    <w:rsid w:val="00CF032F"/>
    <w:rsid w:val="00D0132F"/>
    <w:rsid w:val="00D075B0"/>
    <w:rsid w:val="00D131AF"/>
    <w:rsid w:val="00D33D82"/>
    <w:rsid w:val="00D34078"/>
    <w:rsid w:val="00D374A6"/>
    <w:rsid w:val="00D376D9"/>
    <w:rsid w:val="00D43222"/>
    <w:rsid w:val="00D5100F"/>
    <w:rsid w:val="00D53B7C"/>
    <w:rsid w:val="00D61F49"/>
    <w:rsid w:val="00D62F12"/>
    <w:rsid w:val="00D64D81"/>
    <w:rsid w:val="00D65E89"/>
    <w:rsid w:val="00D7087B"/>
    <w:rsid w:val="00D73BAE"/>
    <w:rsid w:val="00D73E3E"/>
    <w:rsid w:val="00D75617"/>
    <w:rsid w:val="00D777C8"/>
    <w:rsid w:val="00D8009C"/>
    <w:rsid w:val="00D82A2D"/>
    <w:rsid w:val="00D86E66"/>
    <w:rsid w:val="00DA2DA1"/>
    <w:rsid w:val="00DA69C0"/>
    <w:rsid w:val="00DB1F0A"/>
    <w:rsid w:val="00DB4FBA"/>
    <w:rsid w:val="00DC636A"/>
    <w:rsid w:val="00DE7FFE"/>
    <w:rsid w:val="00DF0B6A"/>
    <w:rsid w:val="00DF660C"/>
    <w:rsid w:val="00E105A1"/>
    <w:rsid w:val="00E30840"/>
    <w:rsid w:val="00E47240"/>
    <w:rsid w:val="00E55AEF"/>
    <w:rsid w:val="00E60FAA"/>
    <w:rsid w:val="00E63F8E"/>
    <w:rsid w:val="00E640CA"/>
    <w:rsid w:val="00E661AA"/>
    <w:rsid w:val="00E82947"/>
    <w:rsid w:val="00E85C61"/>
    <w:rsid w:val="00E92536"/>
    <w:rsid w:val="00EA664E"/>
    <w:rsid w:val="00EB435D"/>
    <w:rsid w:val="00EC367D"/>
    <w:rsid w:val="00EC63B6"/>
    <w:rsid w:val="00EC68B6"/>
    <w:rsid w:val="00ED4585"/>
    <w:rsid w:val="00ED5600"/>
    <w:rsid w:val="00EE25C8"/>
    <w:rsid w:val="00EF7B2C"/>
    <w:rsid w:val="00F27043"/>
    <w:rsid w:val="00F317C6"/>
    <w:rsid w:val="00F44731"/>
    <w:rsid w:val="00F565B6"/>
    <w:rsid w:val="00F66A93"/>
    <w:rsid w:val="00F67522"/>
    <w:rsid w:val="00F7064C"/>
    <w:rsid w:val="00F71C93"/>
    <w:rsid w:val="00F7469A"/>
    <w:rsid w:val="00F752ED"/>
    <w:rsid w:val="00F77DDF"/>
    <w:rsid w:val="00F85A6B"/>
    <w:rsid w:val="00F923CF"/>
    <w:rsid w:val="00FA683D"/>
    <w:rsid w:val="00FA7ECC"/>
    <w:rsid w:val="00FB6CC8"/>
    <w:rsid w:val="00FB7C63"/>
    <w:rsid w:val="00FC57E8"/>
    <w:rsid w:val="00FD5A55"/>
    <w:rsid w:val="00FE20C8"/>
    <w:rsid w:val="00FE4881"/>
    <w:rsid w:val="00FE51F0"/>
    <w:rsid w:val="00FF0987"/>
    <w:rsid w:val="00FF49E8"/>
    <w:rsid w:val="00FF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0D0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а_список"/>
    <w:basedOn w:val="a5"/>
    <w:qFormat/>
    <w:rsid w:val="00260D0D"/>
    <w:pPr>
      <w:tabs>
        <w:tab w:val="left" w:pos="318"/>
      </w:tabs>
      <w:spacing w:after="0" w:line="240" w:lineRule="auto"/>
      <w:ind w:left="113" w:right="175" w:hanging="11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3">
    <w:name w:val="Серв3"/>
    <w:basedOn w:val="a"/>
    <w:qFormat/>
    <w:rsid w:val="00260D0D"/>
    <w:pPr>
      <w:shd w:val="clear" w:color="auto" w:fill="F2DBDB" w:themeFill="accent2" w:themeFillTint="33"/>
      <w:spacing w:after="120" w:line="240" w:lineRule="auto"/>
      <w:ind w:firstLine="709"/>
      <w:jc w:val="both"/>
    </w:pPr>
    <w:rPr>
      <w:rFonts w:eastAsia="Calibri" w:cs="Times New Roman"/>
      <w:color w:val="000000" w:themeColor="text1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260D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0D0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а_список"/>
    <w:basedOn w:val="a5"/>
    <w:qFormat/>
    <w:rsid w:val="00260D0D"/>
    <w:pPr>
      <w:tabs>
        <w:tab w:val="left" w:pos="318"/>
      </w:tabs>
      <w:spacing w:after="0" w:line="240" w:lineRule="auto"/>
      <w:ind w:left="113" w:right="175" w:hanging="11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3">
    <w:name w:val="Серв3"/>
    <w:basedOn w:val="a"/>
    <w:qFormat/>
    <w:rsid w:val="00260D0D"/>
    <w:pPr>
      <w:shd w:val="clear" w:color="auto" w:fill="F2DBDB" w:themeFill="accent2" w:themeFillTint="33"/>
      <w:spacing w:after="120" w:line="240" w:lineRule="auto"/>
      <w:ind w:firstLine="709"/>
      <w:jc w:val="both"/>
    </w:pPr>
    <w:rPr>
      <w:rFonts w:eastAsia="Calibri" w:cs="Times New Roman"/>
      <w:color w:val="000000" w:themeColor="text1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260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2024-02-08T10:10:00Z</dcterms:created>
  <dcterms:modified xsi:type="dcterms:W3CDTF">2024-02-09T08:33:00Z</dcterms:modified>
</cp:coreProperties>
</file>